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D6" w:rsidRDefault="00E75142" w:rsidP="002E207E">
      <w:pPr>
        <w:spacing w:after="120" w:line="240" w:lineRule="exact"/>
        <w:jc w:val="center"/>
        <w:rPr>
          <w:b/>
          <w:sz w:val="28"/>
          <w:szCs w:val="28"/>
          <w:u w:val="single"/>
        </w:rPr>
      </w:pPr>
      <w:r w:rsidRPr="00E75142">
        <w:rPr>
          <w:b/>
          <w:sz w:val="28"/>
          <w:szCs w:val="28"/>
          <w:u w:val="single"/>
        </w:rPr>
        <w:t>Bucks County Department of H</w:t>
      </w:r>
      <w:r w:rsidR="00C10CD6">
        <w:rPr>
          <w:b/>
          <w:sz w:val="28"/>
          <w:szCs w:val="28"/>
          <w:u w:val="single"/>
        </w:rPr>
        <w:t>ealth</w:t>
      </w:r>
    </w:p>
    <w:p w:rsidR="001E19E2" w:rsidRDefault="00D00C64" w:rsidP="002E207E">
      <w:pPr>
        <w:spacing w:after="120" w:line="240" w:lineRule="exact"/>
        <w:jc w:val="center"/>
        <w:rPr>
          <w:b/>
          <w:sz w:val="28"/>
          <w:szCs w:val="28"/>
          <w:u w:val="single"/>
        </w:rPr>
      </w:pPr>
      <w:r>
        <w:rPr>
          <w:b/>
          <w:sz w:val="28"/>
          <w:szCs w:val="28"/>
          <w:u w:val="single"/>
        </w:rPr>
        <w:t>West Nile</w:t>
      </w:r>
      <w:r w:rsidR="00CF3E8A">
        <w:rPr>
          <w:b/>
          <w:sz w:val="28"/>
          <w:szCs w:val="28"/>
          <w:u w:val="single"/>
        </w:rPr>
        <w:t xml:space="preserve"> Disease Control</w:t>
      </w:r>
      <w:r w:rsidR="00C10CD6">
        <w:rPr>
          <w:b/>
          <w:sz w:val="28"/>
          <w:szCs w:val="28"/>
          <w:u w:val="single"/>
        </w:rPr>
        <w:t xml:space="preserve"> </w:t>
      </w:r>
      <w:r w:rsidR="008F4321">
        <w:rPr>
          <w:b/>
          <w:sz w:val="28"/>
          <w:szCs w:val="28"/>
          <w:u w:val="single"/>
        </w:rPr>
        <w:t>Guidance</w:t>
      </w:r>
      <w:r w:rsidR="00435366">
        <w:rPr>
          <w:b/>
          <w:sz w:val="28"/>
          <w:szCs w:val="28"/>
          <w:u w:val="single"/>
        </w:rPr>
        <w:t xml:space="preserve"> (including Tick Information)</w:t>
      </w:r>
    </w:p>
    <w:p w:rsidR="00E75142" w:rsidRDefault="00DE2EE6" w:rsidP="002E207E">
      <w:pPr>
        <w:spacing w:after="120" w:line="240" w:lineRule="exact"/>
        <w:ind w:firstLine="720"/>
        <w:rPr>
          <w:b/>
          <w:sz w:val="24"/>
          <w:szCs w:val="24"/>
        </w:rPr>
      </w:pPr>
      <w:r>
        <w:rPr>
          <w:b/>
          <w:sz w:val="24"/>
          <w:szCs w:val="24"/>
        </w:rPr>
        <w:t xml:space="preserve">In the year </w:t>
      </w:r>
      <w:r w:rsidR="00964013">
        <w:rPr>
          <w:b/>
          <w:sz w:val="24"/>
          <w:szCs w:val="24"/>
        </w:rPr>
        <w:t>2000, the West Nile Virus</w:t>
      </w:r>
      <w:r w:rsidR="00E517FB">
        <w:rPr>
          <w:b/>
          <w:sz w:val="24"/>
          <w:szCs w:val="24"/>
        </w:rPr>
        <w:t xml:space="preserve"> first</w:t>
      </w:r>
      <w:r w:rsidR="00964013">
        <w:rPr>
          <w:b/>
          <w:sz w:val="24"/>
          <w:szCs w:val="24"/>
        </w:rPr>
        <w:t xml:space="preserve"> appeared in Pennsylvania and</w:t>
      </w:r>
      <w:r w:rsidR="00E517FB">
        <w:rPr>
          <w:b/>
          <w:sz w:val="24"/>
          <w:szCs w:val="24"/>
        </w:rPr>
        <w:t xml:space="preserve"> it was found that people and animals were </w:t>
      </w:r>
      <w:r w:rsidR="00AB22D8">
        <w:rPr>
          <w:b/>
          <w:sz w:val="24"/>
          <w:szCs w:val="24"/>
        </w:rPr>
        <w:t>contracting the disease</w:t>
      </w:r>
      <w:r w:rsidR="00E517FB">
        <w:rPr>
          <w:b/>
          <w:sz w:val="24"/>
          <w:szCs w:val="24"/>
        </w:rPr>
        <w:t xml:space="preserve"> after being bitten by a mosquito carrying</w:t>
      </w:r>
      <w:r w:rsidR="00AB22D8">
        <w:rPr>
          <w:b/>
          <w:sz w:val="24"/>
          <w:szCs w:val="24"/>
        </w:rPr>
        <w:t xml:space="preserve"> the virus</w:t>
      </w:r>
      <w:r w:rsidR="00E517FB">
        <w:rPr>
          <w:b/>
          <w:sz w:val="24"/>
          <w:szCs w:val="24"/>
        </w:rPr>
        <w:t xml:space="preserve">. </w:t>
      </w:r>
      <w:r w:rsidR="001E19E2">
        <w:rPr>
          <w:b/>
          <w:sz w:val="24"/>
          <w:szCs w:val="24"/>
        </w:rPr>
        <w:t xml:space="preserve">Most people infected with the virus have no </w:t>
      </w:r>
      <w:r w:rsidR="008D639C">
        <w:rPr>
          <w:b/>
          <w:sz w:val="24"/>
          <w:szCs w:val="24"/>
        </w:rPr>
        <w:t>symptoms</w:t>
      </w:r>
      <w:r w:rsidR="001E19E2">
        <w:rPr>
          <w:b/>
          <w:sz w:val="24"/>
          <w:szCs w:val="24"/>
        </w:rPr>
        <w:t>, or mild ones such</w:t>
      </w:r>
      <w:r w:rsidR="008D639C">
        <w:rPr>
          <w:b/>
          <w:sz w:val="24"/>
          <w:szCs w:val="24"/>
        </w:rPr>
        <w:t xml:space="preserve"> </w:t>
      </w:r>
      <w:r w:rsidR="001E19E2">
        <w:rPr>
          <w:b/>
          <w:sz w:val="24"/>
          <w:szCs w:val="24"/>
        </w:rPr>
        <w:t>as</w:t>
      </w:r>
      <w:r w:rsidR="00771F4D">
        <w:rPr>
          <w:b/>
          <w:sz w:val="24"/>
          <w:szCs w:val="24"/>
        </w:rPr>
        <w:t xml:space="preserve"> a</w:t>
      </w:r>
      <w:r w:rsidR="001E19E2">
        <w:rPr>
          <w:b/>
          <w:sz w:val="24"/>
          <w:szCs w:val="24"/>
        </w:rPr>
        <w:t xml:space="preserve"> </w:t>
      </w:r>
      <w:r w:rsidR="00771F4D">
        <w:rPr>
          <w:b/>
          <w:sz w:val="24"/>
          <w:szCs w:val="24"/>
        </w:rPr>
        <w:t>fever, body aches,</w:t>
      </w:r>
      <w:r w:rsidR="008D639C">
        <w:rPr>
          <w:b/>
          <w:sz w:val="24"/>
          <w:szCs w:val="24"/>
        </w:rPr>
        <w:t xml:space="preserve"> mild skin rash, or swollen lymph glands. However, some people will experience much more severe symptoms, which may lead to encephalitis and occasionally death. </w:t>
      </w:r>
      <w:r w:rsidR="00E517FB">
        <w:rPr>
          <w:b/>
          <w:sz w:val="24"/>
          <w:szCs w:val="24"/>
        </w:rPr>
        <w:t>In 2018, 128 people were infected with the disease across Pennsylvania</w:t>
      </w:r>
      <w:r w:rsidR="00333A13">
        <w:rPr>
          <w:b/>
          <w:sz w:val="24"/>
          <w:szCs w:val="24"/>
        </w:rPr>
        <w:t>, many seriously,</w:t>
      </w:r>
      <w:r w:rsidR="00E517FB">
        <w:rPr>
          <w:b/>
          <w:sz w:val="24"/>
          <w:szCs w:val="24"/>
        </w:rPr>
        <w:t xml:space="preserve"> and eight people died from the virus.</w:t>
      </w:r>
    </w:p>
    <w:p w:rsidR="00333A13" w:rsidRDefault="00333A13" w:rsidP="002E207E">
      <w:pPr>
        <w:spacing w:after="120" w:line="240" w:lineRule="exact"/>
        <w:ind w:firstLine="720"/>
        <w:rPr>
          <w:b/>
          <w:sz w:val="24"/>
          <w:szCs w:val="24"/>
        </w:rPr>
      </w:pPr>
      <w:r>
        <w:rPr>
          <w:b/>
          <w:sz w:val="24"/>
          <w:szCs w:val="24"/>
        </w:rPr>
        <w:t>One of the best ways to keep clear of the disease is to avoid going outside early in the morning</w:t>
      </w:r>
      <w:r w:rsidR="00AB22D8">
        <w:rPr>
          <w:b/>
          <w:sz w:val="24"/>
          <w:szCs w:val="24"/>
        </w:rPr>
        <w:t xml:space="preserve"> or at dusk</w:t>
      </w:r>
      <w:r>
        <w:rPr>
          <w:b/>
          <w:sz w:val="24"/>
          <w:szCs w:val="24"/>
        </w:rPr>
        <w:t>,</w:t>
      </w:r>
      <w:r w:rsidR="00AB22D8">
        <w:rPr>
          <w:b/>
          <w:sz w:val="24"/>
          <w:szCs w:val="24"/>
        </w:rPr>
        <w:t xml:space="preserve"> or</w:t>
      </w:r>
      <w:r>
        <w:rPr>
          <w:b/>
          <w:sz w:val="24"/>
          <w:szCs w:val="24"/>
        </w:rPr>
        <w:t xml:space="preserve"> to apply a mosqui</w:t>
      </w:r>
      <w:r w:rsidR="00AB22D8">
        <w:rPr>
          <w:b/>
          <w:sz w:val="24"/>
          <w:szCs w:val="24"/>
        </w:rPr>
        <w:t>to repellant if you must go out</w:t>
      </w:r>
      <w:r>
        <w:rPr>
          <w:b/>
          <w:sz w:val="24"/>
          <w:szCs w:val="24"/>
        </w:rPr>
        <w:t>side.</w:t>
      </w:r>
      <w:r w:rsidR="00513820">
        <w:rPr>
          <w:b/>
          <w:sz w:val="24"/>
          <w:szCs w:val="24"/>
        </w:rPr>
        <w:t xml:space="preserve"> You can find the list of </w:t>
      </w:r>
      <w:r w:rsidR="002E207E">
        <w:rPr>
          <w:b/>
          <w:sz w:val="24"/>
          <w:szCs w:val="24"/>
        </w:rPr>
        <w:t>approved repellant</w:t>
      </w:r>
      <w:r w:rsidR="00AB22D8">
        <w:rPr>
          <w:b/>
          <w:sz w:val="24"/>
          <w:szCs w:val="24"/>
        </w:rPr>
        <w:t>s on the</w:t>
      </w:r>
      <w:r w:rsidR="00513820">
        <w:rPr>
          <w:b/>
          <w:sz w:val="24"/>
          <w:szCs w:val="24"/>
        </w:rPr>
        <w:t xml:space="preserve"> CDC</w:t>
      </w:r>
      <w:r w:rsidR="00AB22D8">
        <w:rPr>
          <w:b/>
          <w:sz w:val="24"/>
          <w:szCs w:val="24"/>
        </w:rPr>
        <w:t xml:space="preserve"> web link below</w:t>
      </w:r>
      <w:r w:rsidR="00FA28BE">
        <w:rPr>
          <w:b/>
          <w:sz w:val="24"/>
          <w:szCs w:val="24"/>
        </w:rPr>
        <w:t>, many of which are also effective against ticks</w:t>
      </w:r>
      <w:r w:rsidR="00AB22D8">
        <w:rPr>
          <w:b/>
          <w:sz w:val="24"/>
          <w:szCs w:val="24"/>
        </w:rPr>
        <w:t>. In addition, make sure screens in your home are in good condition so as to keep mosquitoes outside! Another very important way to avoid the disease is to eliminate mosquito breeding around your home. Mosquitoes can breed in as little as a capful of water, and many people have unattended bird baths, tires, and other containers</w:t>
      </w:r>
      <w:r w:rsidR="00D00C64">
        <w:rPr>
          <w:b/>
          <w:sz w:val="24"/>
          <w:szCs w:val="24"/>
        </w:rPr>
        <w:t xml:space="preserve"> filled with stagnant water,</w:t>
      </w:r>
      <w:r w:rsidR="00AB22D8">
        <w:rPr>
          <w:b/>
          <w:sz w:val="24"/>
          <w:szCs w:val="24"/>
        </w:rPr>
        <w:t xml:space="preserve"> which are breeding large numbers of mosquitoes.  See </w:t>
      </w:r>
      <w:r w:rsidR="00D00C64">
        <w:rPr>
          <w:b/>
          <w:sz w:val="24"/>
          <w:szCs w:val="24"/>
        </w:rPr>
        <w:t>the diagram below for</w:t>
      </w:r>
      <w:r w:rsidR="00AB22D8">
        <w:rPr>
          <w:b/>
          <w:sz w:val="24"/>
          <w:szCs w:val="24"/>
        </w:rPr>
        <w:t xml:space="preserve"> common mosqu</w:t>
      </w:r>
      <w:r w:rsidR="00D00C64">
        <w:rPr>
          <w:b/>
          <w:sz w:val="24"/>
          <w:szCs w:val="24"/>
        </w:rPr>
        <w:t>ito breeding areas around the home</w:t>
      </w:r>
      <w:r w:rsidR="008F4321">
        <w:rPr>
          <w:b/>
          <w:sz w:val="24"/>
          <w:szCs w:val="24"/>
        </w:rPr>
        <w:t>. The w</w:t>
      </w:r>
      <w:r w:rsidR="002E207E">
        <w:rPr>
          <w:b/>
          <w:sz w:val="24"/>
          <w:szCs w:val="24"/>
        </w:rPr>
        <w:t>eb sites below give additional information on how to best avoid the West N</w:t>
      </w:r>
      <w:r w:rsidR="001C225E">
        <w:rPr>
          <w:b/>
          <w:sz w:val="24"/>
          <w:szCs w:val="24"/>
        </w:rPr>
        <w:t>ile Disease and also t</w:t>
      </w:r>
      <w:bookmarkStart w:id="0" w:name="_GoBack"/>
      <w:bookmarkEnd w:id="0"/>
      <w:r w:rsidR="002E207E">
        <w:rPr>
          <w:b/>
          <w:sz w:val="24"/>
          <w:szCs w:val="24"/>
        </w:rPr>
        <w:t>ick related diseases</w:t>
      </w:r>
      <w:r w:rsidR="008F4321">
        <w:rPr>
          <w:b/>
          <w:sz w:val="24"/>
          <w:szCs w:val="24"/>
        </w:rPr>
        <w:t xml:space="preserve"> (i.e. Lyme Disease)</w:t>
      </w:r>
      <w:r w:rsidR="002E207E">
        <w:rPr>
          <w:b/>
          <w:sz w:val="24"/>
          <w:szCs w:val="24"/>
        </w:rPr>
        <w:t>.</w:t>
      </w:r>
    </w:p>
    <w:p w:rsidR="00771F4D" w:rsidRDefault="00F1106F" w:rsidP="002E207E">
      <w:pPr>
        <w:spacing w:after="120" w:line="240" w:lineRule="exact"/>
        <w:rPr>
          <w:b/>
          <w:sz w:val="24"/>
          <w:szCs w:val="24"/>
        </w:rPr>
      </w:pPr>
      <w:r w:rsidRPr="00F1106F">
        <w:rPr>
          <w:b/>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12065</wp:posOffset>
                </wp:positionV>
                <wp:extent cx="4714875" cy="3200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200400"/>
                        </a:xfrm>
                        <a:prstGeom prst="rect">
                          <a:avLst/>
                        </a:prstGeom>
                        <a:solidFill>
                          <a:srgbClr val="FFFFFF"/>
                        </a:solidFill>
                        <a:ln w="9525">
                          <a:solidFill>
                            <a:srgbClr val="000000"/>
                          </a:solidFill>
                          <a:miter lim="800000"/>
                          <a:headEnd/>
                          <a:tailEnd/>
                        </a:ln>
                      </wps:spPr>
                      <wps:txbx>
                        <w:txbxContent>
                          <w:p w:rsidR="00F1106F" w:rsidRDefault="00F1106F">
                            <w:r w:rsidRPr="00F1106F">
                              <w:rPr>
                                <w:noProof/>
                              </w:rPr>
                              <w:drawing>
                                <wp:inline distT="0" distB="0" distL="0" distR="0">
                                  <wp:extent cx="4495800" cy="3171825"/>
                                  <wp:effectExtent l="0" t="0" r="0" b="9525"/>
                                  <wp:docPr id="4" name="Picture 4" descr="C:\Users\aecarlson\Pictures\mosquito breeding ar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carlson\Pictures\mosquito breeding area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3171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5pt;width:371.25pt;height:25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">
                <v:textbox>
                  <w:txbxContent>
                    <w:p w:rsidR="00F1106F" w:rsidRDefault="00F1106F">
                      <w:r w:rsidRPr="00F1106F">
                        <w:rPr>
                          <w:noProof/>
                        </w:rPr>
                        <w:drawing>
                          <wp:inline distT="0" distB="0" distL="0" distR="0">
                            <wp:extent cx="4495800" cy="3171825"/>
                            <wp:effectExtent l="0" t="0" r="0" b="9525"/>
                            <wp:docPr id="3" name="Picture 3" descr="C:\Users\aecarlson\Pictures\mosquito breeding ar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carlson\Pictures\mosquito breeding area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0" cy="3171825"/>
                                    </a:xfrm>
                                    <a:prstGeom prst="rect">
                                      <a:avLst/>
                                    </a:prstGeom>
                                    <a:noFill/>
                                    <a:ln>
                                      <a:noFill/>
                                    </a:ln>
                                  </pic:spPr>
                                </pic:pic>
                              </a:graphicData>
                            </a:graphic>
                          </wp:inline>
                        </w:drawing>
                      </w:r>
                    </w:p>
                  </w:txbxContent>
                </v:textbox>
                <w10:wrap type="square" anchorx="margin"/>
              </v:shape>
            </w:pict>
          </mc:Fallback>
        </mc:AlternateContent>
      </w:r>
    </w:p>
    <w:p w:rsidR="00DD5AA9" w:rsidRDefault="00DD5AA9"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CF3E8A" w:rsidRDefault="00CF3E8A" w:rsidP="002E207E">
      <w:pPr>
        <w:spacing w:after="120" w:line="240" w:lineRule="exact"/>
        <w:rPr>
          <w:b/>
          <w:sz w:val="24"/>
          <w:szCs w:val="24"/>
        </w:rPr>
      </w:pPr>
    </w:p>
    <w:p w:rsidR="008F4321" w:rsidRDefault="008F4321" w:rsidP="002E207E">
      <w:pPr>
        <w:spacing w:after="120" w:line="240" w:lineRule="exact"/>
        <w:rPr>
          <w:b/>
        </w:rPr>
      </w:pPr>
    </w:p>
    <w:p w:rsidR="008F4321" w:rsidRDefault="008F4321" w:rsidP="002E207E">
      <w:pPr>
        <w:spacing w:after="120" w:line="240" w:lineRule="exact"/>
        <w:rPr>
          <w:b/>
        </w:rPr>
      </w:pPr>
    </w:p>
    <w:p w:rsidR="00DF2E6D" w:rsidRPr="008F4321" w:rsidRDefault="00DF2E6D" w:rsidP="002E207E">
      <w:pPr>
        <w:spacing w:after="120" w:line="240" w:lineRule="exact"/>
        <w:rPr>
          <w:b/>
          <w:sz w:val="20"/>
          <w:szCs w:val="20"/>
        </w:rPr>
      </w:pPr>
      <w:r w:rsidRPr="008F4321">
        <w:rPr>
          <w:b/>
          <w:sz w:val="20"/>
          <w:szCs w:val="20"/>
        </w:rPr>
        <w:t xml:space="preserve">Penn State’s West Nile Virus Web Site: </w:t>
      </w:r>
      <w:hyperlink r:id="rId6" w:history="1">
        <w:r w:rsidRPr="008F4321">
          <w:rPr>
            <w:rStyle w:val="Hyperlink"/>
            <w:b/>
            <w:sz w:val="20"/>
            <w:szCs w:val="20"/>
          </w:rPr>
          <w:t>https://extension.psu.edu/west-nile-virus</w:t>
        </w:r>
      </w:hyperlink>
    </w:p>
    <w:p w:rsidR="00CF3E8A" w:rsidRPr="008F4321" w:rsidRDefault="00CF3E8A" w:rsidP="002E207E">
      <w:pPr>
        <w:spacing w:after="120" w:line="240" w:lineRule="exact"/>
        <w:rPr>
          <w:b/>
          <w:sz w:val="20"/>
          <w:szCs w:val="20"/>
        </w:rPr>
      </w:pPr>
      <w:r w:rsidRPr="008F4321">
        <w:rPr>
          <w:b/>
          <w:sz w:val="20"/>
          <w:szCs w:val="20"/>
        </w:rPr>
        <w:t>Bucks County Department of Health Web Site</w:t>
      </w:r>
      <w:r w:rsidR="00263BEB">
        <w:rPr>
          <w:b/>
          <w:sz w:val="20"/>
          <w:szCs w:val="20"/>
        </w:rPr>
        <w:t xml:space="preserve"> and Contact Information</w:t>
      </w:r>
      <w:r w:rsidR="00DF2E6D" w:rsidRPr="008F4321">
        <w:rPr>
          <w:b/>
          <w:sz w:val="20"/>
          <w:szCs w:val="20"/>
        </w:rPr>
        <w:t>:</w:t>
      </w:r>
      <w:r w:rsidRPr="008F4321">
        <w:rPr>
          <w:b/>
          <w:sz w:val="20"/>
          <w:szCs w:val="20"/>
        </w:rPr>
        <w:t xml:space="preserve"> </w:t>
      </w:r>
      <w:hyperlink r:id="rId7" w:history="1">
        <w:r w:rsidRPr="008F4321">
          <w:rPr>
            <w:rStyle w:val="Hyperlink"/>
            <w:b/>
            <w:sz w:val="20"/>
            <w:szCs w:val="20"/>
          </w:rPr>
          <w:t>http://www.buckscounty.org/government/healthservices/HealthDepartment/Environmental/WestNile</w:t>
        </w:r>
      </w:hyperlink>
    </w:p>
    <w:p w:rsidR="00CF3E8A" w:rsidRPr="008F4321" w:rsidRDefault="00DF2E6D" w:rsidP="002E207E">
      <w:pPr>
        <w:spacing w:after="120" w:line="240" w:lineRule="exact"/>
        <w:rPr>
          <w:b/>
          <w:sz w:val="20"/>
          <w:szCs w:val="20"/>
        </w:rPr>
      </w:pPr>
      <w:r w:rsidRPr="008F4321">
        <w:rPr>
          <w:b/>
          <w:sz w:val="20"/>
          <w:szCs w:val="20"/>
        </w:rPr>
        <w:t>Pennsylvania Department of Health</w:t>
      </w:r>
      <w:r w:rsidR="00CF3E8A" w:rsidRPr="008F4321">
        <w:rPr>
          <w:b/>
          <w:sz w:val="20"/>
          <w:szCs w:val="20"/>
        </w:rPr>
        <w:t xml:space="preserve"> West Nile Site: </w:t>
      </w:r>
      <w:hyperlink r:id="rId8" w:history="1">
        <w:r w:rsidR="00CF3E8A" w:rsidRPr="008F4321">
          <w:rPr>
            <w:rStyle w:val="Hyperlink"/>
            <w:b/>
            <w:sz w:val="20"/>
            <w:szCs w:val="20"/>
          </w:rPr>
          <w:t>http://www.westnile.state.pa.us/</w:t>
        </w:r>
      </w:hyperlink>
    </w:p>
    <w:p w:rsidR="00DF2E6D" w:rsidRPr="008F4321" w:rsidRDefault="00DF2E6D" w:rsidP="002E207E">
      <w:pPr>
        <w:spacing w:after="120" w:line="240" w:lineRule="exact"/>
        <w:rPr>
          <w:b/>
          <w:sz w:val="20"/>
          <w:szCs w:val="20"/>
        </w:rPr>
      </w:pPr>
      <w:r w:rsidRPr="008F4321">
        <w:rPr>
          <w:b/>
          <w:sz w:val="20"/>
          <w:szCs w:val="20"/>
        </w:rPr>
        <w:t>CDC West Nil</w:t>
      </w:r>
      <w:r w:rsidR="00513820" w:rsidRPr="008F4321">
        <w:rPr>
          <w:b/>
          <w:sz w:val="20"/>
          <w:szCs w:val="20"/>
        </w:rPr>
        <w:t xml:space="preserve">e </w:t>
      </w:r>
      <w:r w:rsidRPr="008F4321">
        <w:rPr>
          <w:b/>
          <w:sz w:val="20"/>
          <w:szCs w:val="20"/>
        </w:rPr>
        <w:t xml:space="preserve">Web Site - </w:t>
      </w:r>
      <w:hyperlink r:id="rId9" w:history="1">
        <w:r w:rsidR="00513820" w:rsidRPr="008F4321">
          <w:rPr>
            <w:rStyle w:val="Hyperlink"/>
            <w:b/>
            <w:sz w:val="20"/>
            <w:szCs w:val="20"/>
          </w:rPr>
          <w:t>https://www.cdc.gov/westnile/prevention/index.html</w:t>
        </w:r>
      </w:hyperlink>
    </w:p>
    <w:p w:rsidR="00513820" w:rsidRPr="008F4321" w:rsidRDefault="00FA28BE" w:rsidP="002E207E">
      <w:pPr>
        <w:spacing w:after="120" w:line="240" w:lineRule="exact"/>
        <w:rPr>
          <w:b/>
          <w:sz w:val="20"/>
          <w:szCs w:val="20"/>
        </w:rPr>
      </w:pPr>
      <w:r w:rsidRPr="008F4321">
        <w:rPr>
          <w:b/>
          <w:sz w:val="20"/>
          <w:szCs w:val="20"/>
        </w:rPr>
        <w:t xml:space="preserve">CDC </w:t>
      </w:r>
      <w:r w:rsidR="00513820" w:rsidRPr="008F4321">
        <w:rPr>
          <w:b/>
          <w:sz w:val="20"/>
          <w:szCs w:val="20"/>
        </w:rPr>
        <w:t xml:space="preserve">Tick Disease Prevention Web Site: </w:t>
      </w:r>
      <w:hyperlink r:id="rId10" w:history="1">
        <w:r w:rsidR="00513820" w:rsidRPr="008F4321">
          <w:rPr>
            <w:rStyle w:val="Hyperlink"/>
            <w:b/>
            <w:sz w:val="20"/>
            <w:szCs w:val="20"/>
          </w:rPr>
          <w:t>https://www.cdc.gov/ticks/avoid/on_people.html</w:t>
        </w:r>
      </w:hyperlink>
    </w:p>
    <w:p w:rsidR="00CF3E8A" w:rsidRPr="008F4321" w:rsidRDefault="00FA28BE" w:rsidP="002E207E">
      <w:pPr>
        <w:spacing w:after="120" w:line="240" w:lineRule="exact"/>
        <w:rPr>
          <w:b/>
          <w:sz w:val="20"/>
          <w:szCs w:val="20"/>
        </w:rPr>
      </w:pPr>
      <w:r w:rsidRPr="008F4321">
        <w:rPr>
          <w:b/>
          <w:sz w:val="20"/>
          <w:szCs w:val="20"/>
        </w:rPr>
        <w:t xml:space="preserve">Dare to 2B Aware Tick Prevention Program - </w:t>
      </w:r>
      <w:hyperlink r:id="rId11" w:history="1">
        <w:r w:rsidRPr="008F4321">
          <w:rPr>
            <w:rStyle w:val="Hyperlink"/>
            <w:b/>
            <w:sz w:val="20"/>
            <w:szCs w:val="20"/>
          </w:rPr>
          <w:t>https://palyme.org/dare-2b-tick-aware/</w:t>
        </w:r>
      </w:hyperlink>
    </w:p>
    <w:sectPr w:rsidR="00CF3E8A" w:rsidRPr="008F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42"/>
    <w:rsid w:val="001C225E"/>
    <w:rsid w:val="001E19E2"/>
    <w:rsid w:val="00263BEB"/>
    <w:rsid w:val="002E207E"/>
    <w:rsid w:val="00333A13"/>
    <w:rsid w:val="00435366"/>
    <w:rsid w:val="00513820"/>
    <w:rsid w:val="0068199E"/>
    <w:rsid w:val="006C4229"/>
    <w:rsid w:val="00771F4D"/>
    <w:rsid w:val="008D639C"/>
    <w:rsid w:val="008F4321"/>
    <w:rsid w:val="00964013"/>
    <w:rsid w:val="009F661E"/>
    <w:rsid w:val="00AB22D8"/>
    <w:rsid w:val="00C10CD6"/>
    <w:rsid w:val="00CF3E8A"/>
    <w:rsid w:val="00D00C64"/>
    <w:rsid w:val="00DD5AA9"/>
    <w:rsid w:val="00DE2EE6"/>
    <w:rsid w:val="00DF2E6D"/>
    <w:rsid w:val="00E517FB"/>
    <w:rsid w:val="00E75142"/>
    <w:rsid w:val="00E93F4A"/>
    <w:rsid w:val="00F1106F"/>
    <w:rsid w:val="00FA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7749-7243-4895-BEB2-C3124FCE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142"/>
    <w:rPr>
      <w:color w:val="0563C1"/>
      <w:u w:val="single"/>
    </w:rPr>
  </w:style>
  <w:style w:type="character" w:styleId="FollowedHyperlink">
    <w:name w:val="FollowedHyperlink"/>
    <w:basedOn w:val="DefaultParagraphFont"/>
    <w:uiPriority w:val="99"/>
    <w:semiHidden/>
    <w:unhideWhenUsed/>
    <w:rsid w:val="008F4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nile.state.pa.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uckscounty.org/government/healthservices/HealthDepartment/Environmental/WestNi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nsion.psu.edu/west-nile-virus" TargetMode="External"/><Relationship Id="rId11" Type="http://schemas.openxmlformats.org/officeDocument/2006/relationships/hyperlink" Target="https://palyme.org/dare-2b-tick-aware/" TargetMode="External"/><Relationship Id="rId5" Type="http://schemas.openxmlformats.org/officeDocument/2006/relationships/image" Target="media/image10.gif"/><Relationship Id="rId10" Type="http://schemas.openxmlformats.org/officeDocument/2006/relationships/hyperlink" Target="https://www.cdc.gov/ticks/avoid/on_people.html" TargetMode="External"/><Relationship Id="rId4" Type="http://schemas.openxmlformats.org/officeDocument/2006/relationships/image" Target="media/image1.gif"/><Relationship Id="rId9" Type="http://schemas.openxmlformats.org/officeDocument/2006/relationships/hyperlink" Target="https://www.cdc.gov/westnile/preven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Arthur E..</dc:creator>
  <cp:keywords/>
  <dc:description/>
  <cp:lastModifiedBy>Carlson, Arthur E..</cp:lastModifiedBy>
  <cp:revision>13</cp:revision>
  <dcterms:created xsi:type="dcterms:W3CDTF">2019-03-18T17:20:00Z</dcterms:created>
  <dcterms:modified xsi:type="dcterms:W3CDTF">2019-03-20T19:30:00Z</dcterms:modified>
</cp:coreProperties>
</file>